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44" w:rsidRDefault="00157144" w:rsidP="00157144">
      <w:pPr>
        <w:pStyle w:val="s3"/>
      </w:pPr>
      <w:r>
        <w:t>Памятка для родителей</w:t>
      </w:r>
    </w:p>
    <w:p w:rsidR="00157144" w:rsidRDefault="00157144" w:rsidP="00157144">
      <w:pPr>
        <w:pStyle w:val="a3"/>
      </w:pPr>
      <w:r>
        <w:t> </w:t>
      </w:r>
    </w:p>
    <w:p w:rsidR="00157144" w:rsidRDefault="00157144" w:rsidP="00157144">
      <w:pPr>
        <w:pStyle w:val="s1"/>
      </w:pPr>
      <w:hyperlink r:id="rId4" w:anchor="block_43" w:history="1">
        <w:r>
          <w:rPr>
            <w:rStyle w:val="a4"/>
          </w:rPr>
          <w:t>Статья 43</w:t>
        </w:r>
      </w:hyperlink>
      <w: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57144" w:rsidRDefault="00157144" w:rsidP="00157144">
      <w:pPr>
        <w:pStyle w:val="s1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57144" w:rsidRDefault="00157144" w:rsidP="00157144">
      <w:pPr>
        <w:pStyle w:val="s1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157144" w:rsidRDefault="00157144" w:rsidP="00157144">
      <w:pPr>
        <w:pStyle w:val="a3"/>
      </w:pPr>
      <w:r>
        <w:t> </w:t>
      </w:r>
    </w:p>
    <w:p w:rsidR="00157144" w:rsidRDefault="00157144" w:rsidP="00157144">
      <w:pPr>
        <w:pStyle w:val="s3"/>
      </w:pPr>
      <w:r>
        <w:t>Вы должны знать!</w:t>
      </w:r>
    </w:p>
    <w:p w:rsidR="00157144" w:rsidRDefault="00157144" w:rsidP="00157144">
      <w:pPr>
        <w:pStyle w:val="a3"/>
      </w:pPr>
      <w:r>
        <w:t> </w:t>
      </w:r>
    </w:p>
    <w:p w:rsidR="00157144" w:rsidRDefault="00157144" w:rsidP="00157144">
      <w:pPr>
        <w:pStyle w:val="s1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57144" w:rsidRDefault="00157144" w:rsidP="00157144">
      <w:pPr>
        <w:pStyle w:val="s1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11.08.1995 N 135-ФЗ "О благотворительной деятельности и благотворительных организациях".</w:t>
      </w:r>
    </w:p>
    <w:p w:rsidR="00157144" w:rsidRDefault="00157144" w:rsidP="00157144">
      <w:pPr>
        <w:pStyle w:val="s1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157144" w:rsidRDefault="00157144" w:rsidP="00157144">
      <w:pPr>
        <w:pStyle w:val="s1"/>
      </w:pPr>
      <w:r>
        <w:t xml:space="preserve">Согласно </w:t>
      </w:r>
      <w:hyperlink r:id="rId6" w:history="1">
        <w:r>
          <w:rPr>
            <w:rStyle w:val="a4"/>
          </w:rPr>
          <w:t>Гражданскому 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</w:t>
      </w:r>
      <w:proofErr w:type="gramStart"/>
      <w:r>
        <w:t>также</w:t>
      </w:r>
      <w:proofErr w:type="gramEnd"/>
      <w:r>
        <w:t xml:space="preserve"> если договор содержит обещание дарения в будущем.</w:t>
      </w:r>
    </w:p>
    <w:p w:rsidR="00157144" w:rsidRDefault="00157144" w:rsidP="00157144">
      <w:pPr>
        <w:pStyle w:val="s1"/>
      </w:pPr>
      <w:r>
        <w:t>Родители обучающихся (воспитанников) не обязаны финансировать деятельность по содержанию охране зданий образовательных учреждений, материально-техническому обеспечению и оснащению образовательного процесса.</w:t>
      </w:r>
    </w:p>
    <w:p w:rsidR="00157144" w:rsidRDefault="00157144" w:rsidP="00157144">
      <w:pPr>
        <w:pStyle w:val="s1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</w:t>
      </w:r>
      <w:r>
        <w:lastRenderedPageBreak/>
        <w:t>комитета, попечительского совета), а не родителей всех детей, посещающих данное учреждение.</w:t>
      </w:r>
    </w:p>
    <w:p w:rsidR="00157144" w:rsidRDefault="00157144" w:rsidP="00157144">
      <w:pPr>
        <w:pStyle w:val="s1"/>
      </w:pPr>
      <w:r>
        <w:t>2. Администрация, сотрудники учреждения, иные лица не вправе:</w:t>
      </w:r>
    </w:p>
    <w:p w:rsidR="00157144" w:rsidRDefault="00157144" w:rsidP="00157144">
      <w:pPr>
        <w:pStyle w:val="s1"/>
      </w:pPr>
      <w:r>
        <w:t>- требовать или принимать от благотворителей наличные денежные средства;</w:t>
      </w:r>
    </w:p>
    <w:p w:rsidR="00157144" w:rsidRDefault="00157144" w:rsidP="00157144">
      <w:pPr>
        <w:pStyle w:val="s1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57144" w:rsidRDefault="00157144" w:rsidP="00157144">
      <w:pPr>
        <w:pStyle w:val="s1"/>
      </w:pPr>
      <w:r>
        <w:t>3. Благотворитель имеет право:</w:t>
      </w:r>
    </w:p>
    <w:p w:rsidR="00157144" w:rsidRDefault="00157144" w:rsidP="00157144">
      <w:pPr>
        <w:pStyle w:val="s1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57144" w:rsidRDefault="00157144" w:rsidP="00157144">
      <w:pPr>
        <w:pStyle w:val="s1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157144" w:rsidRDefault="00157144" w:rsidP="00157144">
      <w:pPr>
        <w:pStyle w:val="s1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57144" w:rsidRDefault="00157144" w:rsidP="00157144">
      <w:pPr>
        <w:pStyle w:val="s1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157144" w:rsidRDefault="00157144" w:rsidP="00157144">
      <w:pPr>
        <w:pStyle w:val="s1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 (8351) 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157144" w:rsidRDefault="00157144" w:rsidP="00157144">
      <w:pPr>
        <w:pStyle w:val="a3"/>
      </w:pPr>
      <w:r>
        <w:t> </w:t>
      </w:r>
    </w:p>
    <w:p w:rsidR="00157144" w:rsidRDefault="00157144" w:rsidP="00157144">
      <w:pPr>
        <w:pStyle w:val="s3"/>
      </w:pPr>
      <w:r>
        <w:t>Уважаемые родители!</w:t>
      </w:r>
      <w:r>
        <w:br/>
        <w:t>Закон и государство на вашей стороне.</w:t>
      </w:r>
      <w:r>
        <w:br/>
        <w:t>Нет поборам!</w:t>
      </w:r>
    </w:p>
    <w:p w:rsidR="00166504" w:rsidRDefault="00166504"/>
    <w:sectPr w:rsidR="00166504" w:rsidSect="001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7144"/>
    <w:rsid w:val="00157144"/>
    <w:rsid w:val="00166504"/>
    <w:rsid w:val="00B5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" TargetMode="External"/><Relationship Id="rId5" Type="http://schemas.openxmlformats.org/officeDocument/2006/relationships/hyperlink" Target="https://base.garant.ru/104232/" TargetMode="External"/><Relationship Id="rId4" Type="http://schemas.openxmlformats.org/officeDocument/2006/relationships/hyperlink" Target="https://base.garant.ru/10103000/972fd564a6e3598bb31ccdc27b33ca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3</cp:revision>
  <dcterms:created xsi:type="dcterms:W3CDTF">2021-11-16T09:18:00Z</dcterms:created>
  <dcterms:modified xsi:type="dcterms:W3CDTF">2021-11-16T09:19:00Z</dcterms:modified>
</cp:coreProperties>
</file>